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620"/>
        <w:gridCol w:w="9558"/>
      </w:tblGrid>
      <w:tr w:rsidR="00BE337F" w:rsidRPr="009840C2">
        <w:tc>
          <w:tcPr>
            <w:tcW w:w="13176" w:type="dxa"/>
            <w:gridSpan w:val="3"/>
          </w:tcPr>
          <w:p w:rsidR="00BE337F" w:rsidRPr="00D27633" w:rsidRDefault="00BE337F" w:rsidP="009840C2">
            <w:pPr>
              <w:spacing w:after="0" w:line="240" w:lineRule="auto"/>
              <w:rPr>
                <w:b/>
              </w:rPr>
            </w:pPr>
            <w:bookmarkStart w:id="0" w:name="_GoBack"/>
            <w:bookmarkEnd w:id="0"/>
            <w:r w:rsidRPr="00D27633">
              <w:rPr>
                <w:b/>
              </w:rPr>
              <w:t xml:space="preserve">2012 </w:t>
            </w:r>
            <w:smartTag w:uri="urn:schemas-microsoft-com:office:smarttags" w:element="PlaceName">
              <w:r w:rsidRPr="00D27633">
                <w:rPr>
                  <w:b/>
                </w:rPr>
                <w:t>Annual</w:t>
              </w:r>
            </w:smartTag>
            <w:r w:rsidRPr="00D27633">
              <w:rPr>
                <w:b/>
              </w:rPr>
              <w:t xml:space="preserve"> </w:t>
            </w:r>
            <w:smartTag w:uri="urn:schemas-microsoft-com:office:smarttags" w:element="PlaceName">
              <w:r w:rsidRPr="00D27633">
                <w:rPr>
                  <w:b/>
                </w:rPr>
                <w:t>American</w:t>
              </w:r>
            </w:smartTag>
            <w:r w:rsidRPr="00D27633">
              <w:rPr>
                <w:b/>
              </w:rPr>
              <w:t xml:space="preserve"> </w:t>
            </w:r>
            <w:smartTag w:uri="urn:schemas-microsoft-com:office:smarttags" w:element="PlaceType">
              <w:r w:rsidRPr="00D27633">
                <w:rPr>
                  <w:b/>
                </w:rPr>
                <w:t>College</w:t>
              </w:r>
            </w:smartTag>
            <w:r w:rsidRPr="00D27633">
              <w:rPr>
                <w:b/>
              </w:rPr>
              <w:t xml:space="preserve"> of Clinical Pharmacy </w:t>
            </w:r>
            <w:r w:rsidRPr="002B262A">
              <w:rPr>
                <w:b/>
              </w:rPr>
              <w:t>–</w:t>
            </w:r>
            <w:r w:rsidRPr="00D27633">
              <w:rPr>
                <w:b/>
              </w:rPr>
              <w:t xml:space="preserve"> </w:t>
            </w:r>
            <w:smartTag w:uri="urn:schemas-microsoft-com:office:smarttags" w:element="place">
              <w:smartTag w:uri="urn:schemas-microsoft-com:office:smarttags" w:element="City">
                <w:r w:rsidRPr="00D27633">
                  <w:rPr>
                    <w:b/>
                  </w:rPr>
                  <w:t>Hollywood</w:t>
                </w:r>
              </w:smartTag>
              <w:r w:rsidRPr="00D27633">
                <w:rPr>
                  <w:b/>
                </w:rPr>
                <w:t xml:space="preserve">, </w:t>
              </w:r>
              <w:smartTag w:uri="urn:schemas-microsoft-com:office:smarttags" w:element="State">
                <w:r w:rsidRPr="00D27633">
                  <w:rPr>
                    <w:b/>
                  </w:rPr>
                  <w:t>FL</w:t>
                </w:r>
              </w:smartTag>
            </w:smartTag>
          </w:p>
          <w:p w:rsidR="00BE337F" w:rsidRPr="009840C2" w:rsidRDefault="00BE337F" w:rsidP="009840C2">
            <w:pPr>
              <w:spacing w:after="0" w:line="240" w:lineRule="auto"/>
            </w:pPr>
            <w:r w:rsidRPr="009840C2">
              <w:t xml:space="preserve">Clinical Administration </w:t>
            </w:r>
            <w:smartTag w:uri="urn:schemas-microsoft-com:office:smarttags" w:element="stockticker">
              <w:r w:rsidRPr="009840C2">
                <w:t>PRN</w:t>
              </w:r>
            </w:smartTag>
            <w:r w:rsidRPr="009840C2">
              <w:t xml:space="preserve"> Business Meeting and Networking Forum Minutes</w:t>
            </w:r>
          </w:p>
          <w:p w:rsidR="00BE337F" w:rsidRPr="009840C2" w:rsidRDefault="00BE337F" w:rsidP="009840C2">
            <w:pPr>
              <w:spacing w:after="0" w:line="240" w:lineRule="auto"/>
            </w:pPr>
            <w:r w:rsidRPr="009840C2">
              <w:t xml:space="preserve">Westin </w:t>
            </w:r>
            <w:r>
              <w:t>Diplomat Resort and Spa, Room 301</w:t>
            </w:r>
          </w:p>
          <w:p w:rsidR="00BE337F" w:rsidRPr="009840C2" w:rsidRDefault="00BE337F" w:rsidP="009840C2">
            <w:pPr>
              <w:spacing w:after="0" w:line="240" w:lineRule="auto"/>
            </w:pPr>
          </w:p>
        </w:tc>
      </w:tr>
      <w:tr w:rsidR="00BE337F" w:rsidRPr="009840C2">
        <w:tc>
          <w:tcPr>
            <w:tcW w:w="1998" w:type="dxa"/>
          </w:tcPr>
          <w:p w:rsidR="00BE337F" w:rsidRPr="009840C2" w:rsidRDefault="00BE337F" w:rsidP="009840C2">
            <w:pPr>
              <w:spacing w:after="0" w:line="240" w:lineRule="auto"/>
            </w:pPr>
            <w:r w:rsidRPr="009840C2">
              <w:t>Meeting Attendees</w:t>
            </w:r>
          </w:p>
        </w:tc>
        <w:tc>
          <w:tcPr>
            <w:tcW w:w="11178" w:type="dxa"/>
            <w:gridSpan w:val="2"/>
          </w:tcPr>
          <w:p w:rsidR="00BE337F" w:rsidRDefault="00BE337F" w:rsidP="009840C2">
            <w:pPr>
              <w:spacing w:after="0" w:line="240" w:lineRule="auto"/>
            </w:pPr>
            <w:r>
              <w:t xml:space="preserve">Betsy Woodall, Shawna King, Russell Findlay*, Sarah Green, Susan Miller, Andrea Chbeir, Kyle Townsend, Quinn </w:t>
            </w:r>
            <w:proofErr w:type="spellStart"/>
            <w:r>
              <w:t>Bott</w:t>
            </w:r>
            <w:proofErr w:type="spellEnd"/>
            <w:r>
              <w:t xml:space="preserve">* Jordan Rush*, Patricia </w:t>
            </w:r>
            <w:proofErr w:type="spellStart"/>
            <w:r>
              <w:t>Grunwall</w:t>
            </w:r>
            <w:proofErr w:type="spellEnd"/>
            <w:r>
              <w:t xml:space="preserve">, </w:t>
            </w:r>
            <w:proofErr w:type="spellStart"/>
            <w:r>
              <w:t>Harminder</w:t>
            </w:r>
            <w:proofErr w:type="spellEnd"/>
            <w:r>
              <w:t xml:space="preserve"> </w:t>
            </w:r>
            <w:proofErr w:type="spellStart"/>
            <w:r>
              <w:t>Sikand</w:t>
            </w:r>
            <w:proofErr w:type="spellEnd"/>
            <w:r>
              <w:t xml:space="preserve">, </w:t>
            </w:r>
            <w:proofErr w:type="spellStart"/>
            <w:r>
              <w:t>Kayley</w:t>
            </w:r>
            <w:proofErr w:type="spellEnd"/>
            <w:r>
              <w:t xml:space="preserve"> Lyons**, Ashley </w:t>
            </w:r>
            <w:proofErr w:type="spellStart"/>
            <w:r>
              <w:t>Schaber</w:t>
            </w:r>
            <w:proofErr w:type="spellEnd"/>
            <w:r>
              <w:t xml:space="preserve">,  Bob Lobo, Brad Philips, Megan Matack, Maura Hall, Richard Parrish, Charlene Hope, Renee Sager, </w:t>
            </w:r>
            <w:proofErr w:type="spellStart"/>
            <w:r>
              <w:t>Wichitah</w:t>
            </w:r>
            <w:proofErr w:type="spellEnd"/>
            <w:r>
              <w:t xml:space="preserve"> </w:t>
            </w:r>
            <w:proofErr w:type="spellStart"/>
            <w:r>
              <w:t>Leng</w:t>
            </w:r>
            <w:proofErr w:type="spellEnd"/>
            <w:r>
              <w:t xml:space="preserve">, Mort Goldman, Juliana Chan, Suzanne </w:t>
            </w:r>
            <w:proofErr w:type="spellStart"/>
            <w:r>
              <w:t>Wortman</w:t>
            </w:r>
            <w:proofErr w:type="spellEnd"/>
          </w:p>
          <w:p w:rsidR="00BE337F" w:rsidRPr="009840C2" w:rsidRDefault="00BE337F" w:rsidP="008957B2">
            <w:pPr>
              <w:spacing w:after="0" w:line="240" w:lineRule="auto"/>
            </w:pPr>
            <w:r>
              <w:t>* student, ** resident</w:t>
            </w:r>
          </w:p>
        </w:tc>
      </w:tr>
      <w:tr w:rsidR="00BE337F" w:rsidRPr="009840C2">
        <w:tc>
          <w:tcPr>
            <w:tcW w:w="3618" w:type="dxa"/>
            <w:gridSpan w:val="2"/>
          </w:tcPr>
          <w:p w:rsidR="00BE337F" w:rsidRPr="009840C2" w:rsidRDefault="00BE337F" w:rsidP="009840C2">
            <w:pPr>
              <w:spacing w:after="0" w:line="240" w:lineRule="auto"/>
              <w:jc w:val="center"/>
              <w:rPr>
                <w:b/>
                <w:bCs/>
              </w:rPr>
            </w:pPr>
            <w:r w:rsidRPr="009840C2">
              <w:rPr>
                <w:b/>
                <w:bCs/>
              </w:rPr>
              <w:t>Agenda Items</w:t>
            </w:r>
          </w:p>
        </w:tc>
        <w:tc>
          <w:tcPr>
            <w:tcW w:w="9558" w:type="dxa"/>
          </w:tcPr>
          <w:p w:rsidR="00BE337F" w:rsidRPr="009840C2" w:rsidRDefault="00BE337F" w:rsidP="00975C49">
            <w:pPr>
              <w:spacing w:after="0" w:line="240" w:lineRule="auto"/>
              <w:jc w:val="center"/>
            </w:pPr>
            <w:r w:rsidRPr="009840C2">
              <w:rPr>
                <w:b/>
                <w:bCs/>
              </w:rPr>
              <w:t>Discussion</w:t>
            </w:r>
          </w:p>
        </w:tc>
      </w:tr>
      <w:tr w:rsidR="00BE337F" w:rsidRPr="009840C2">
        <w:tc>
          <w:tcPr>
            <w:tcW w:w="3618" w:type="dxa"/>
            <w:gridSpan w:val="2"/>
          </w:tcPr>
          <w:p w:rsidR="00BE337F" w:rsidRPr="009840C2" w:rsidRDefault="00BE337F" w:rsidP="009840C2">
            <w:pPr>
              <w:spacing w:after="0" w:line="240" w:lineRule="auto"/>
            </w:pPr>
            <w:r w:rsidRPr="009840C2">
              <w:t>1. Introduction</w:t>
            </w:r>
          </w:p>
        </w:tc>
        <w:tc>
          <w:tcPr>
            <w:tcW w:w="9558" w:type="dxa"/>
          </w:tcPr>
          <w:p w:rsidR="00BE337F" w:rsidRDefault="00BE337F" w:rsidP="009840C2">
            <w:pPr>
              <w:spacing w:after="0" w:line="240" w:lineRule="auto"/>
            </w:pPr>
            <w:r>
              <w:t>Suzanne called the</w:t>
            </w:r>
            <w:r w:rsidRPr="00EA125D">
              <w:t xml:space="preserve"> meeting to order.  Attendees introduced themselves.</w:t>
            </w:r>
            <w:r>
              <w:t xml:space="preserve"> New officers were introduced.</w:t>
            </w:r>
          </w:p>
          <w:p w:rsidR="00BE337F" w:rsidRPr="009840C2" w:rsidRDefault="00BE337F" w:rsidP="009840C2">
            <w:pPr>
              <w:spacing w:after="0" w:line="240" w:lineRule="auto"/>
            </w:pPr>
            <w:r>
              <w:t xml:space="preserve"> A “Thank you” to Tracey </w:t>
            </w:r>
            <w:proofErr w:type="spellStart"/>
            <w:r>
              <w:t>Truesdale</w:t>
            </w:r>
            <w:proofErr w:type="spellEnd"/>
            <w:r>
              <w:t xml:space="preserve"> for representing the </w:t>
            </w:r>
            <w:smartTag w:uri="urn:schemas-microsoft-com:office:smarttags" w:element="stockticker">
              <w:r>
                <w:t>PRN</w:t>
              </w:r>
            </w:smartTag>
            <w:r>
              <w:t xml:space="preserve"> at the spring meeting breakfast table.</w:t>
            </w:r>
          </w:p>
        </w:tc>
      </w:tr>
      <w:tr w:rsidR="00BE337F" w:rsidRPr="009840C2">
        <w:tc>
          <w:tcPr>
            <w:tcW w:w="3618" w:type="dxa"/>
            <w:gridSpan w:val="2"/>
          </w:tcPr>
          <w:p w:rsidR="00BE337F" w:rsidRPr="009840C2" w:rsidRDefault="00BE337F" w:rsidP="000852C5">
            <w:pPr>
              <w:spacing w:after="0" w:line="240" w:lineRule="auto"/>
            </w:pPr>
            <w:r>
              <w:t>2</w:t>
            </w:r>
            <w:r w:rsidRPr="009840C2">
              <w:t>. Review of 201</w:t>
            </w:r>
            <w:r>
              <w:t>1</w:t>
            </w:r>
            <w:r w:rsidRPr="009840C2">
              <w:t xml:space="preserve"> Meeting Minutes</w:t>
            </w:r>
          </w:p>
        </w:tc>
        <w:tc>
          <w:tcPr>
            <w:tcW w:w="9558" w:type="dxa"/>
          </w:tcPr>
          <w:p w:rsidR="00BE337F" w:rsidRPr="009840C2" w:rsidRDefault="00BE337F" w:rsidP="000852C5">
            <w:pPr>
              <w:spacing w:after="0" w:line="240" w:lineRule="auto"/>
            </w:pPr>
            <w:r>
              <w:t>Motioned and Approved</w:t>
            </w:r>
          </w:p>
        </w:tc>
      </w:tr>
      <w:tr w:rsidR="00BE337F" w:rsidRPr="009840C2">
        <w:tc>
          <w:tcPr>
            <w:tcW w:w="3618" w:type="dxa"/>
            <w:gridSpan w:val="2"/>
          </w:tcPr>
          <w:p w:rsidR="00BE337F" w:rsidRPr="009840C2" w:rsidRDefault="00BE337F" w:rsidP="009840C2">
            <w:pPr>
              <w:spacing w:after="0" w:line="240" w:lineRule="auto"/>
            </w:pPr>
            <w:r>
              <w:t>3</w:t>
            </w:r>
            <w:r w:rsidRPr="009840C2">
              <w:t>. Board Liaison Report</w:t>
            </w:r>
          </w:p>
        </w:tc>
        <w:tc>
          <w:tcPr>
            <w:tcW w:w="9558" w:type="dxa"/>
          </w:tcPr>
          <w:p w:rsidR="00BE337F" w:rsidRPr="009840C2" w:rsidRDefault="00BE337F" w:rsidP="00EA125D">
            <w:pPr>
              <w:spacing w:after="0" w:line="240" w:lineRule="auto"/>
            </w:pPr>
            <w:r>
              <w:t xml:space="preserve">Dr. Brad Phillips, incoming Treasurer and Board liaison, presented the </w:t>
            </w:r>
            <w:r w:rsidRPr="009840C2">
              <w:t>Board</w:t>
            </w:r>
            <w:r>
              <w:t>’s</w:t>
            </w:r>
            <w:r w:rsidRPr="009840C2">
              <w:t xml:space="preserve"> </w:t>
            </w:r>
            <w:r>
              <w:t>f</w:t>
            </w:r>
            <w:r w:rsidRPr="009840C2">
              <w:t>ocus for the previous and upcoming year</w:t>
            </w:r>
            <w:r>
              <w:t>:</w:t>
            </w:r>
          </w:p>
          <w:p w:rsidR="00BE337F" w:rsidRPr="002B3381" w:rsidRDefault="00BE337F" w:rsidP="002B3381">
            <w:pPr>
              <w:pStyle w:val="ListParagraph"/>
              <w:numPr>
                <w:ilvl w:val="0"/>
                <w:numId w:val="7"/>
              </w:numPr>
              <w:spacing w:after="0" w:line="240" w:lineRule="auto"/>
              <w:rPr>
                <w:b/>
                <w:bCs/>
              </w:rPr>
            </w:pPr>
            <w:r w:rsidRPr="002B3381">
              <w:rPr>
                <w:b/>
                <w:bCs/>
              </w:rPr>
              <w:t>Allowing students to form their own chapter(s)</w:t>
            </w:r>
          </w:p>
          <w:p w:rsidR="00BE337F" w:rsidRPr="002B3381" w:rsidRDefault="00BE337F" w:rsidP="002B3381">
            <w:pPr>
              <w:pStyle w:val="ListParagraph"/>
              <w:numPr>
                <w:ilvl w:val="0"/>
                <w:numId w:val="7"/>
              </w:numPr>
              <w:spacing w:after="0" w:line="240" w:lineRule="auto"/>
              <w:rPr>
                <w:b/>
                <w:bCs/>
              </w:rPr>
            </w:pPr>
            <w:r w:rsidRPr="002B3381">
              <w:rPr>
                <w:b/>
                <w:bCs/>
              </w:rPr>
              <w:t>Approved petitions for Pediatric  and Critical Care specialties expected November 2012</w:t>
            </w:r>
          </w:p>
          <w:p w:rsidR="00BE337F" w:rsidRPr="002B3381" w:rsidRDefault="00BE337F" w:rsidP="002B3381">
            <w:pPr>
              <w:pStyle w:val="ListParagraph"/>
              <w:numPr>
                <w:ilvl w:val="0"/>
                <w:numId w:val="7"/>
              </w:numPr>
              <w:spacing w:after="0" w:line="240" w:lineRule="auto"/>
              <w:rPr>
                <w:b/>
                <w:bCs/>
              </w:rPr>
            </w:pPr>
            <w:r w:rsidRPr="002B3381">
              <w:rPr>
                <w:b/>
                <w:bCs/>
              </w:rPr>
              <w:t>Submitted request to study ID and Cardiology specialties</w:t>
            </w:r>
          </w:p>
          <w:p w:rsidR="00BE337F" w:rsidRPr="002B3381" w:rsidRDefault="00BE337F" w:rsidP="002B3381">
            <w:pPr>
              <w:pStyle w:val="ListParagraph"/>
              <w:numPr>
                <w:ilvl w:val="0"/>
                <w:numId w:val="7"/>
              </w:numPr>
              <w:spacing w:after="0" w:line="240" w:lineRule="auto"/>
              <w:rPr>
                <w:b/>
                <w:bCs/>
              </w:rPr>
            </w:pPr>
            <w:smartTag w:uri="urn:schemas-microsoft-com:office:smarttags" w:element="stockticker">
              <w:r w:rsidRPr="002B3381">
                <w:rPr>
                  <w:b/>
                  <w:bCs/>
                </w:rPr>
                <w:t>FIT</w:t>
              </w:r>
            </w:smartTag>
            <w:r w:rsidRPr="002B3381">
              <w:rPr>
                <w:b/>
                <w:bCs/>
              </w:rPr>
              <w:t xml:space="preserve"> program will be at University of Georgia last week of July. </w:t>
            </w:r>
          </w:p>
          <w:p w:rsidR="00BE337F" w:rsidRPr="009840C2" w:rsidRDefault="00BE337F" w:rsidP="002B3381">
            <w:pPr>
              <w:pStyle w:val="ListParagraph"/>
              <w:numPr>
                <w:ilvl w:val="0"/>
                <w:numId w:val="7"/>
              </w:numPr>
              <w:spacing w:after="0" w:line="240" w:lineRule="auto"/>
            </w:pPr>
            <w:r w:rsidRPr="002B3381">
              <w:rPr>
                <w:b/>
                <w:bCs/>
              </w:rPr>
              <w:t xml:space="preserve">Discussion ensued about ACCP’s intent with this session’s strong desire to move toward defining and standardizing clinical practice.  </w:t>
            </w:r>
            <w:r w:rsidR="00FE04DD" w:rsidRPr="00FE04DD">
              <w:rPr>
                <w:b/>
                <w:bCs/>
              </w:rPr>
              <w:t>Enthusiastic</w:t>
            </w:r>
            <w:r w:rsidRPr="002B3381">
              <w:rPr>
                <w:b/>
                <w:bCs/>
              </w:rPr>
              <w:t xml:space="preserve"> discussion with the membership transpired representing teaching and community based institutions and how this will represent their practice settings</w:t>
            </w:r>
          </w:p>
        </w:tc>
      </w:tr>
      <w:tr w:rsidR="00BE337F" w:rsidRPr="009840C2">
        <w:tc>
          <w:tcPr>
            <w:tcW w:w="3618" w:type="dxa"/>
            <w:gridSpan w:val="2"/>
          </w:tcPr>
          <w:p w:rsidR="00BE337F" w:rsidRPr="009840C2" w:rsidRDefault="00BE337F" w:rsidP="009840C2">
            <w:pPr>
              <w:spacing w:after="0" w:line="240" w:lineRule="auto"/>
            </w:pPr>
            <w:r w:rsidRPr="009840C2">
              <w:t xml:space="preserve">4. </w:t>
            </w:r>
            <w:smartTag w:uri="urn:schemas-microsoft-com:office:smarttags" w:element="time">
              <w:smartTagPr>
                <w:attr w:name="Minute" w:val="15"/>
                <w:attr w:name="Hour" w:val="20"/>
              </w:smartTagPr>
              <w:r w:rsidRPr="009840C2">
                <w:t>PRN</w:t>
              </w:r>
            </w:smartTag>
            <w:r w:rsidRPr="009840C2">
              <w:t xml:space="preserve"> Officers Meeting Report</w:t>
            </w:r>
          </w:p>
        </w:tc>
        <w:tc>
          <w:tcPr>
            <w:tcW w:w="9558" w:type="dxa"/>
          </w:tcPr>
          <w:p w:rsidR="00BE337F" w:rsidRPr="009840C2" w:rsidRDefault="00BE337F" w:rsidP="00EA125D">
            <w:pPr>
              <w:spacing w:after="0" w:line="240" w:lineRule="auto"/>
            </w:pPr>
            <w:r>
              <w:t xml:space="preserve">Suzanne </w:t>
            </w:r>
            <w:r w:rsidRPr="009840C2">
              <w:t xml:space="preserve">provided a summary of the </w:t>
            </w:r>
            <w:smartTag w:uri="urn:schemas-microsoft-com:office:smarttags" w:element="time">
              <w:smartTagPr>
                <w:attr w:name="Minute" w:val="15"/>
                <w:attr w:name="Hour" w:val="20"/>
              </w:smartTagPr>
              <w:r w:rsidRPr="009840C2">
                <w:t>PRN</w:t>
              </w:r>
            </w:smartTag>
            <w:r w:rsidRPr="009840C2">
              <w:t xml:space="preserve"> Officers </w:t>
            </w:r>
            <w:r>
              <w:t>meeting</w:t>
            </w:r>
            <w:r w:rsidRPr="009840C2">
              <w:t xml:space="preserve">.  </w:t>
            </w:r>
          </w:p>
          <w:p w:rsidR="00BE337F" w:rsidRPr="009840C2" w:rsidRDefault="00BE337F" w:rsidP="00EA125D">
            <w:pPr>
              <w:pStyle w:val="ListParagraph"/>
              <w:numPr>
                <w:ilvl w:val="0"/>
                <w:numId w:val="3"/>
              </w:numPr>
              <w:spacing w:after="0" w:line="240" w:lineRule="auto"/>
            </w:pPr>
            <w:r>
              <w:t xml:space="preserve">ACCP has approximately 300 </w:t>
            </w:r>
            <w:r w:rsidRPr="009840C2">
              <w:t xml:space="preserve"> student members in attendance</w:t>
            </w:r>
          </w:p>
          <w:p w:rsidR="00BE337F" w:rsidRPr="009840C2" w:rsidRDefault="00BE337F" w:rsidP="00EA125D">
            <w:pPr>
              <w:pStyle w:val="ListParagraph"/>
              <w:numPr>
                <w:ilvl w:val="0"/>
                <w:numId w:val="3"/>
              </w:numPr>
              <w:spacing w:after="0" w:line="240" w:lineRule="auto"/>
            </w:pPr>
            <w:smartTag w:uri="urn:schemas-microsoft-com:office:smarttags" w:element="time">
              <w:smartTagPr>
                <w:attr w:name="Hour" w:val="20"/>
                <w:attr w:name="Minute" w:val="15"/>
              </w:smartTagPr>
              <w:r w:rsidRPr="009840C2">
                <w:rPr>
                  <w:b/>
                  <w:bCs/>
                </w:rPr>
                <w:t>PRN</w:t>
              </w:r>
            </w:smartTag>
            <w:r w:rsidRPr="009840C2">
              <w:rPr>
                <w:b/>
                <w:bCs/>
              </w:rPr>
              <w:t xml:space="preserve"> handbook </w:t>
            </w:r>
            <w:r w:rsidRPr="009840C2">
              <w:t xml:space="preserve">has been updated and </w:t>
            </w:r>
            <w:r>
              <w:t xml:space="preserve">is </w:t>
            </w:r>
            <w:r w:rsidRPr="009840C2">
              <w:t>available on the ACCP webpage.  This includes a calendar of all ACCP activity due dates.  Template samples are also included in this resource, including the one for 201</w:t>
            </w:r>
            <w:r>
              <w:t>3</w:t>
            </w:r>
            <w:r w:rsidRPr="009840C2">
              <w:t xml:space="preserve"> Meeting.</w:t>
            </w:r>
          </w:p>
          <w:p w:rsidR="00BE337F" w:rsidRDefault="00BE337F" w:rsidP="00EA125D">
            <w:pPr>
              <w:pStyle w:val="ListParagraph"/>
              <w:numPr>
                <w:ilvl w:val="0"/>
                <w:numId w:val="3"/>
              </w:numPr>
              <w:spacing w:after="0" w:line="240" w:lineRule="auto"/>
            </w:pPr>
            <w:r w:rsidRPr="009840C2">
              <w:t>Need to have 250</w:t>
            </w:r>
            <w:r>
              <w:t>-</w:t>
            </w:r>
            <w:r w:rsidRPr="009840C2">
              <w:t>word summary of 201</w:t>
            </w:r>
            <w:r>
              <w:t>3</w:t>
            </w:r>
            <w:r w:rsidRPr="009840C2">
              <w:t xml:space="preserve"> Focus Session </w:t>
            </w:r>
            <w:r>
              <w:t xml:space="preserve">submitted to ACCP by </w:t>
            </w:r>
            <w:smartTag w:uri="urn:schemas-microsoft-com:office:smarttags" w:element="time">
              <w:smartTagPr>
                <w:attr w:name="Hour" w:val="20"/>
                <w:attr w:name="Minute" w:val="15"/>
              </w:smartTagPr>
              <w:r>
                <w:t>December 7, 2012</w:t>
              </w:r>
            </w:smartTag>
            <w:r>
              <w:t xml:space="preserve">. </w:t>
            </w:r>
          </w:p>
          <w:p w:rsidR="00BE337F" w:rsidRPr="009840C2" w:rsidRDefault="00BE337F" w:rsidP="00EA125D">
            <w:pPr>
              <w:pStyle w:val="ListParagraph"/>
              <w:numPr>
                <w:ilvl w:val="0"/>
                <w:numId w:val="3"/>
              </w:numPr>
              <w:spacing w:after="0" w:line="240" w:lineRule="auto"/>
            </w:pPr>
            <w:r>
              <w:t>Application for r</w:t>
            </w:r>
            <w:r w:rsidRPr="009840C2">
              <w:t>eimbursement for this meeting</w:t>
            </w:r>
            <w:r>
              <w:t xml:space="preserve"> is</w:t>
            </w:r>
            <w:r w:rsidRPr="009840C2">
              <w:t xml:space="preserve"> due</w:t>
            </w:r>
            <w:r>
              <w:t xml:space="preserve"> to Nancy Perrin</w:t>
            </w:r>
            <w:r w:rsidRPr="009840C2">
              <w:t xml:space="preserve"> by </w:t>
            </w:r>
            <w:r>
              <w:t>December 7.</w:t>
            </w:r>
          </w:p>
          <w:p w:rsidR="00BE337F" w:rsidRPr="009840C2" w:rsidRDefault="00BE337F" w:rsidP="00EA125D">
            <w:pPr>
              <w:pStyle w:val="ListParagraph"/>
              <w:numPr>
                <w:ilvl w:val="0"/>
                <w:numId w:val="3"/>
              </w:numPr>
              <w:spacing w:after="0" w:line="240" w:lineRule="auto"/>
            </w:pPr>
            <w:r w:rsidRPr="009840C2">
              <w:rPr>
                <w:b/>
                <w:bCs/>
              </w:rPr>
              <w:t>Committee</w:t>
            </w:r>
            <w:r>
              <w:rPr>
                <w:b/>
                <w:bCs/>
              </w:rPr>
              <w:t>s</w:t>
            </w:r>
            <w:r w:rsidRPr="009840C2">
              <w:rPr>
                <w:b/>
                <w:bCs/>
              </w:rPr>
              <w:t xml:space="preserve"> and Task</w:t>
            </w:r>
            <w:r>
              <w:rPr>
                <w:b/>
                <w:bCs/>
              </w:rPr>
              <w:t xml:space="preserve"> F</w:t>
            </w:r>
            <w:r w:rsidRPr="009840C2">
              <w:rPr>
                <w:b/>
                <w:bCs/>
              </w:rPr>
              <w:t>orce</w:t>
            </w:r>
            <w:r>
              <w:rPr>
                <w:b/>
                <w:bCs/>
              </w:rPr>
              <w:t>s</w:t>
            </w:r>
            <w:r w:rsidRPr="009840C2">
              <w:t xml:space="preserve"> – </w:t>
            </w:r>
            <w:r>
              <w:t>A g</w:t>
            </w:r>
            <w:r w:rsidRPr="009840C2">
              <w:t xml:space="preserve">eneral invitation </w:t>
            </w:r>
            <w:r>
              <w:t xml:space="preserve">was </w:t>
            </w:r>
            <w:r w:rsidRPr="009840C2">
              <w:t>emailed to all ACCP member</w:t>
            </w:r>
            <w:r>
              <w:t xml:space="preserve">s. </w:t>
            </w:r>
            <w:r w:rsidRPr="009840C2">
              <w:t>If you were not successful in securing a position this year</w:t>
            </w:r>
            <w:r>
              <w:t>,</w:t>
            </w:r>
            <w:r w:rsidRPr="009840C2">
              <w:t xml:space="preserve"> the recommendation is to continue trying.  They do review and read each submission</w:t>
            </w:r>
            <w:r>
              <w:t>.</w:t>
            </w:r>
          </w:p>
          <w:p w:rsidR="00BE337F" w:rsidRPr="009840C2" w:rsidRDefault="00BE337F" w:rsidP="00EA125D">
            <w:pPr>
              <w:pStyle w:val="ListParagraph"/>
              <w:numPr>
                <w:ilvl w:val="0"/>
                <w:numId w:val="3"/>
              </w:numPr>
              <w:spacing w:after="0" w:line="240" w:lineRule="auto"/>
            </w:pPr>
            <w:r w:rsidRPr="009840C2">
              <w:rPr>
                <w:b/>
                <w:bCs/>
              </w:rPr>
              <w:lastRenderedPageBreak/>
              <w:t>Clinical Pharmacy Challenge</w:t>
            </w:r>
            <w:r w:rsidRPr="009840C2">
              <w:t xml:space="preserve"> </w:t>
            </w:r>
            <w:r>
              <w:t>- robust attendance of schools this year</w:t>
            </w:r>
            <w:r w:rsidR="00E42CD9">
              <w:t>.  Northeastern University won the 2012 Clinical Pharmacy Challenge and Purdue University was the runner-up.</w:t>
            </w:r>
          </w:p>
          <w:p w:rsidR="00BE337F" w:rsidRPr="009840C2" w:rsidRDefault="00BE337F" w:rsidP="00EA125D">
            <w:pPr>
              <w:pStyle w:val="ListParagraph"/>
              <w:numPr>
                <w:ilvl w:val="0"/>
                <w:numId w:val="3"/>
              </w:numPr>
              <w:spacing w:after="0" w:line="240" w:lineRule="auto"/>
            </w:pPr>
            <w:r w:rsidRPr="009840C2">
              <w:rPr>
                <w:b/>
                <w:bCs/>
              </w:rPr>
              <w:t xml:space="preserve">Spring Meeting – </w:t>
            </w:r>
            <w:smartTag w:uri="urn:schemas-microsoft-com:office:smarttags" w:element="time">
              <w:smartTagPr>
                <w:attr w:name="Hour" w:val="20"/>
                <w:attr w:name="Minute" w:val="15"/>
              </w:smartTagPr>
              <w:r>
                <w:rPr>
                  <w:b/>
                  <w:bCs/>
                </w:rPr>
                <w:t>PRN</w:t>
              </w:r>
            </w:smartTag>
            <w:r>
              <w:rPr>
                <w:b/>
                <w:bCs/>
              </w:rPr>
              <w:t xml:space="preserve"> </w:t>
            </w:r>
            <w:r w:rsidRPr="009840C2">
              <w:t>Networking Breakfast</w:t>
            </w:r>
            <w:r>
              <w:t>s will be held at the spring meeting. N</w:t>
            </w:r>
            <w:r w:rsidRPr="009840C2">
              <w:t xml:space="preserve">eed to let </w:t>
            </w:r>
            <w:r>
              <w:t>N</w:t>
            </w:r>
            <w:r w:rsidRPr="009840C2">
              <w:t xml:space="preserve">ancy </w:t>
            </w:r>
            <w:r>
              <w:t xml:space="preserve">Perrin know </w:t>
            </w:r>
            <w:r w:rsidRPr="009840C2">
              <w:t>if we will be participating</w:t>
            </w:r>
            <w:r>
              <w:t xml:space="preserve">. </w:t>
            </w:r>
            <w:r w:rsidRPr="009840C2">
              <w:t xml:space="preserve"> ACCP will provide breakfast every morning.  Need to have a </w:t>
            </w:r>
            <w:smartTag w:uri="urn:schemas-microsoft-com:office:smarttags" w:element="time">
              <w:smartTagPr>
                <w:attr w:name="Hour" w:val="20"/>
                <w:attr w:name="Minute" w:val="15"/>
              </w:smartTagPr>
              <w:r w:rsidRPr="009840C2">
                <w:t>PRN</w:t>
              </w:r>
            </w:smartTag>
            <w:r w:rsidRPr="009840C2">
              <w:t xml:space="preserve"> representative to meet with potential members.</w:t>
            </w:r>
          </w:p>
          <w:p w:rsidR="00BE337F" w:rsidRPr="009840C2" w:rsidRDefault="00BE337F" w:rsidP="00EA125D">
            <w:pPr>
              <w:pStyle w:val="ListParagraph"/>
              <w:numPr>
                <w:ilvl w:val="0"/>
                <w:numId w:val="3"/>
              </w:numPr>
              <w:spacing w:after="0" w:line="240" w:lineRule="auto"/>
            </w:pPr>
            <w:r w:rsidRPr="009840C2">
              <w:rPr>
                <w:b/>
                <w:bCs/>
              </w:rPr>
              <w:t xml:space="preserve">PBRN and Research Institute </w:t>
            </w:r>
            <w:r w:rsidRPr="009840C2">
              <w:t xml:space="preserve">Jackie </w:t>
            </w:r>
            <w:proofErr w:type="spellStart"/>
            <w:r w:rsidRPr="009840C2">
              <w:t>Marinac</w:t>
            </w:r>
            <w:proofErr w:type="spellEnd"/>
            <w:r>
              <w:t>, who has run the institute for the past 5 years is stepping down.</w:t>
            </w:r>
            <w:r w:rsidRPr="009840C2">
              <w:t xml:space="preserve"> The PBRN was created to document the outcomes and value of clinical pharmacy services.  Individuals sign up to participate as a member of the PBRN</w:t>
            </w:r>
            <w:r>
              <w:t>,</w:t>
            </w:r>
            <w:r w:rsidRPr="009840C2">
              <w:t xml:space="preserve"> and the PBRN will send out invitations to participate in stud</w:t>
            </w:r>
            <w:r>
              <w:t>ies</w:t>
            </w:r>
            <w:r w:rsidRPr="009840C2">
              <w:t xml:space="preserve">. They collate the results to increase the numbers and power of the research being performed. </w:t>
            </w:r>
            <w:smartTag w:uri="urn:schemas-microsoft-com:office:smarttags" w:element="time">
              <w:smartTagPr>
                <w:attr w:name="Hour" w:val="20"/>
                <w:attr w:name="Minute" w:val="15"/>
              </w:smartTagPr>
              <w:r w:rsidRPr="009840C2">
                <w:t>FIT</w:t>
              </w:r>
            </w:smartTag>
            <w:r w:rsidRPr="009840C2">
              <w:t xml:space="preserve"> training  will resume in 2013.</w:t>
            </w:r>
          </w:p>
          <w:p w:rsidR="00BE337F" w:rsidRPr="009840C2" w:rsidRDefault="00BE337F" w:rsidP="00EA125D">
            <w:pPr>
              <w:pStyle w:val="ListParagraph"/>
              <w:numPr>
                <w:ilvl w:val="0"/>
                <w:numId w:val="3"/>
              </w:numPr>
              <w:spacing w:after="0" w:line="240" w:lineRule="auto"/>
            </w:pPr>
            <w:r w:rsidRPr="009840C2">
              <w:t xml:space="preserve">Ongoing theme </w:t>
            </w:r>
            <w:r>
              <w:t>of the ACCP and the R</w:t>
            </w:r>
            <w:r w:rsidRPr="009840C2">
              <w:t xml:space="preserve">esearch </w:t>
            </w:r>
            <w:r>
              <w:t>I</w:t>
            </w:r>
            <w:r w:rsidRPr="009840C2">
              <w:t>nstitute</w:t>
            </w:r>
            <w:r>
              <w:t xml:space="preserve"> - </w:t>
            </w:r>
            <w:r w:rsidRPr="009840C2">
              <w:t>develop</w:t>
            </w:r>
            <w:r>
              <w:t>,</w:t>
            </w:r>
            <w:r w:rsidRPr="009840C2">
              <w:t xml:space="preserve"> advance and promote clinical pharmacy.  Any ideas for a future study can be submitted</w:t>
            </w:r>
            <w:r>
              <w:t xml:space="preserve"> to the PBRN.</w:t>
            </w:r>
          </w:p>
          <w:p w:rsidR="00BE337F" w:rsidRDefault="00BE337F" w:rsidP="00EA125D">
            <w:pPr>
              <w:pStyle w:val="ListParagraph"/>
              <w:spacing w:after="0" w:line="240" w:lineRule="auto"/>
            </w:pPr>
          </w:p>
          <w:p w:rsidR="00BE337F" w:rsidRPr="009840C2" w:rsidRDefault="00BE337F" w:rsidP="00EA125D">
            <w:pPr>
              <w:pStyle w:val="ListParagraph"/>
              <w:spacing w:after="0" w:line="240" w:lineRule="auto"/>
            </w:pPr>
            <w:r w:rsidRPr="009840C2">
              <w:t xml:space="preserve">Ed Webb </w:t>
            </w:r>
            <w:r>
              <w:t>announced the</w:t>
            </w:r>
            <w:r w:rsidRPr="009840C2">
              <w:t xml:space="preserve"> newly initiated PAC – tax-deductible donation from individual members.</w:t>
            </w:r>
          </w:p>
        </w:tc>
      </w:tr>
      <w:tr w:rsidR="00BE337F" w:rsidRPr="009840C2">
        <w:tc>
          <w:tcPr>
            <w:tcW w:w="3618" w:type="dxa"/>
            <w:gridSpan w:val="2"/>
          </w:tcPr>
          <w:p w:rsidR="00BE337F" w:rsidRPr="009840C2" w:rsidRDefault="00BE337F" w:rsidP="009840C2">
            <w:pPr>
              <w:spacing w:after="0" w:line="240" w:lineRule="auto"/>
            </w:pPr>
            <w:r w:rsidRPr="009840C2">
              <w:lastRenderedPageBreak/>
              <w:t>5. Secretary/Treasurer Report</w:t>
            </w:r>
          </w:p>
        </w:tc>
        <w:tc>
          <w:tcPr>
            <w:tcW w:w="9558" w:type="dxa"/>
          </w:tcPr>
          <w:p w:rsidR="00BE337F" w:rsidRDefault="00BE337F" w:rsidP="00EA125D">
            <w:pPr>
              <w:spacing w:after="0" w:line="240" w:lineRule="auto"/>
            </w:pPr>
            <w:r w:rsidRPr="009840C2">
              <w:t xml:space="preserve">Charlene provided a brief overview of </w:t>
            </w:r>
            <w:smartTag w:uri="urn:schemas-microsoft-com:office:smarttags" w:element="time">
              <w:smartTagPr>
                <w:attr w:name="Minute" w:val="15"/>
                <w:attr w:name="Hour" w:val="20"/>
              </w:smartTagPr>
              <w:r w:rsidRPr="009840C2">
                <w:t>PRN</w:t>
              </w:r>
            </w:smartTag>
            <w:r w:rsidRPr="009840C2">
              <w:t xml:space="preserve"> </w:t>
            </w:r>
            <w:r>
              <w:t>f</w:t>
            </w:r>
            <w:r w:rsidRPr="009840C2">
              <w:t>inancial</w:t>
            </w:r>
            <w:r>
              <w:t xml:space="preserve"> information</w:t>
            </w:r>
            <w:r w:rsidRPr="009840C2">
              <w:t>.</w:t>
            </w:r>
            <w:r>
              <w:t xml:space="preserve"> </w:t>
            </w:r>
            <w:r w:rsidR="00816FE4">
              <w:t xml:space="preserve"> As of the end of September 2012,</w:t>
            </w:r>
            <w:r>
              <w:t xml:space="preserve"> </w:t>
            </w:r>
            <w:r w:rsidR="00816FE4">
              <w:t xml:space="preserve">there are currently 352 Active Members.  Both student and resident membership are gradually increasing. </w:t>
            </w:r>
            <w:r>
              <w:t xml:space="preserve">Finances were reported for the time period </w:t>
            </w:r>
            <w:r w:rsidRPr="009840C2">
              <w:t>January</w:t>
            </w:r>
            <w:r>
              <w:t xml:space="preserve"> 2012</w:t>
            </w:r>
            <w:r w:rsidRPr="009840C2">
              <w:t xml:space="preserve"> – </w:t>
            </w:r>
            <w:r w:rsidR="00816FE4">
              <w:t>September</w:t>
            </w:r>
            <w:r w:rsidRPr="009840C2">
              <w:t xml:space="preserve"> 201</w:t>
            </w:r>
            <w:r>
              <w:t>2.</w:t>
            </w:r>
            <w:r w:rsidRPr="009840C2">
              <w:t xml:space="preserve"> </w:t>
            </w:r>
            <w:r w:rsidR="00816FE4">
              <w:t>Starting on January 1</w:t>
            </w:r>
            <w:r w:rsidR="00816FE4" w:rsidRPr="00D27633">
              <w:rPr>
                <w:vertAlign w:val="superscript"/>
              </w:rPr>
              <w:t>st</w:t>
            </w:r>
            <w:r w:rsidR="00816FE4">
              <w:t xml:space="preserve">, 2012 there was an account total of $12, 661.16. </w:t>
            </w:r>
            <w:r>
              <w:t>Revenue generated from memberships</w:t>
            </w:r>
            <w:r w:rsidR="00816FE4">
              <w:t xml:space="preserve"> and online job listings</w:t>
            </w:r>
            <w:r w:rsidR="00B2106A">
              <w:t xml:space="preserve"> </w:t>
            </w:r>
            <w:r>
              <w:t>totaled $</w:t>
            </w:r>
            <w:r w:rsidR="00816FE4">
              <w:t xml:space="preserve">4353.00 and </w:t>
            </w:r>
            <w:r w:rsidR="00B2106A">
              <w:t>total expenses of</w:t>
            </w:r>
            <w:r w:rsidR="00816FE4">
              <w:t xml:space="preserve"> $827.23</w:t>
            </w:r>
            <w:r w:rsidR="00B2106A">
              <w:t>. The</w:t>
            </w:r>
            <w:r w:rsidR="00816FE4">
              <w:t xml:space="preserve"> current </w:t>
            </w:r>
            <w:r w:rsidR="00B2106A">
              <w:t xml:space="preserve">PRN </w:t>
            </w:r>
            <w:r w:rsidR="00816FE4">
              <w:t>account balance is $16,358.93. T</w:t>
            </w:r>
            <w:r w:rsidR="00B2106A">
              <w:t>he</w:t>
            </w:r>
            <w:r>
              <w:t xml:space="preserve"> </w:t>
            </w:r>
            <w:smartTag w:uri="urn:schemas-microsoft-com:office:smarttags" w:element="time">
              <w:smartTagPr>
                <w:attr w:name="Minute" w:val="15"/>
                <w:attr w:name="Hour" w:val="20"/>
              </w:smartTagPr>
              <w:r>
                <w:t>PRN</w:t>
              </w:r>
            </w:smartTag>
            <w:r>
              <w:t xml:space="preserve"> </w:t>
            </w:r>
            <w:r w:rsidR="00816FE4">
              <w:t>continues to do well financially.</w:t>
            </w:r>
          </w:p>
          <w:p w:rsidR="00BE337F" w:rsidRPr="009840C2" w:rsidRDefault="00BE337F" w:rsidP="009840C2">
            <w:pPr>
              <w:spacing w:after="0" w:line="240" w:lineRule="auto"/>
            </w:pPr>
          </w:p>
        </w:tc>
      </w:tr>
      <w:tr w:rsidR="00BE337F" w:rsidRPr="009840C2">
        <w:trPr>
          <w:trHeight w:val="2042"/>
        </w:trPr>
        <w:tc>
          <w:tcPr>
            <w:tcW w:w="3618" w:type="dxa"/>
            <w:gridSpan w:val="2"/>
          </w:tcPr>
          <w:p w:rsidR="00BE337F" w:rsidRPr="009840C2" w:rsidRDefault="00BE337F" w:rsidP="009840C2">
            <w:pPr>
              <w:spacing w:after="0" w:line="240" w:lineRule="auto"/>
            </w:pPr>
            <w:r w:rsidRPr="009840C2">
              <w:t xml:space="preserve">6. </w:t>
            </w:r>
            <w:smartTag w:uri="urn:schemas-microsoft-com:office:smarttags" w:element="time">
              <w:smartTagPr>
                <w:attr w:name="Minute" w:val="15"/>
                <w:attr w:name="Hour" w:val="20"/>
              </w:smartTagPr>
              <w:r>
                <w:t>PRN</w:t>
              </w:r>
            </w:smartTag>
            <w:r>
              <w:t xml:space="preserve"> Committee Reports</w:t>
            </w:r>
          </w:p>
        </w:tc>
        <w:tc>
          <w:tcPr>
            <w:tcW w:w="9558" w:type="dxa"/>
          </w:tcPr>
          <w:p w:rsidR="00BE337F" w:rsidRPr="002F078A" w:rsidRDefault="00BE337F" w:rsidP="00EA125D">
            <w:pPr>
              <w:spacing w:after="0" w:line="240" w:lineRule="auto"/>
              <w:rPr>
                <w:b/>
                <w:bCs/>
              </w:rPr>
            </w:pPr>
            <w:r w:rsidRPr="002F078A">
              <w:rPr>
                <w:b/>
                <w:bCs/>
              </w:rPr>
              <w:t xml:space="preserve">Clinical Administration </w:t>
            </w:r>
            <w:smartTag w:uri="urn:schemas-microsoft-com:office:smarttags" w:element="time">
              <w:smartTagPr>
                <w:attr w:name="Minute" w:val="15"/>
                <w:attr w:name="Hour" w:val="20"/>
              </w:smartTagPr>
              <w:r w:rsidRPr="002F078A">
                <w:rPr>
                  <w:b/>
                  <w:bCs/>
                </w:rPr>
                <w:t>PRN</w:t>
              </w:r>
            </w:smartTag>
            <w:r w:rsidRPr="002F078A">
              <w:rPr>
                <w:b/>
                <w:bCs/>
              </w:rPr>
              <w:t xml:space="preserve"> Grant Program</w:t>
            </w:r>
          </w:p>
          <w:p w:rsidR="00BE337F" w:rsidRDefault="00BE337F" w:rsidP="00EA125D">
            <w:pPr>
              <w:spacing w:after="0" w:line="240" w:lineRule="auto"/>
            </w:pPr>
            <w:r>
              <w:t>The grant was offered this year and no one applied.  It was thought this may be due to deadline being too early.  After much discussion, it was thought the money would be better utilized to fund some student or resident travel to the annual meeting to present their posters.</w:t>
            </w:r>
            <w:r w:rsidR="00830048">
              <w:t xml:space="preserve">  Date changes were proposed, but not finalized.  Juliana/Charlene to follow-up and communicate </w:t>
            </w:r>
            <w:r w:rsidR="00E42CD9">
              <w:t xml:space="preserve">the new </w:t>
            </w:r>
            <w:r w:rsidR="00830048">
              <w:t xml:space="preserve">date to </w:t>
            </w:r>
            <w:r w:rsidR="00E42CD9">
              <w:t xml:space="preserve">the </w:t>
            </w:r>
            <w:r w:rsidR="00830048">
              <w:t>PRN.</w:t>
            </w:r>
          </w:p>
          <w:p w:rsidR="00BE337F" w:rsidRDefault="00BE337F" w:rsidP="00EA125D">
            <w:pPr>
              <w:spacing w:after="0" w:line="240" w:lineRule="auto"/>
            </w:pPr>
            <w:r>
              <w:rPr>
                <w:b/>
                <w:bCs/>
              </w:rPr>
              <w:t xml:space="preserve">Community Education / </w:t>
            </w:r>
            <w:r w:rsidRPr="00EA4D0D">
              <w:rPr>
                <w:b/>
                <w:bCs/>
              </w:rPr>
              <w:t>AARP Article Publication</w:t>
            </w:r>
          </w:p>
          <w:p w:rsidR="00BE337F" w:rsidRPr="009840C2" w:rsidRDefault="00BE337F" w:rsidP="00367272">
            <w:pPr>
              <w:spacing w:after="0" w:line="240" w:lineRule="auto"/>
            </w:pPr>
            <w:r>
              <w:t>Suzanne provided the background on the history of AARP article. A paper was presented to AARP and we were told that it wasn’t on their “radar” at this point.</w:t>
            </w:r>
          </w:p>
        </w:tc>
      </w:tr>
      <w:tr w:rsidR="00BE337F" w:rsidRPr="009840C2">
        <w:tc>
          <w:tcPr>
            <w:tcW w:w="3618" w:type="dxa"/>
            <w:gridSpan w:val="2"/>
          </w:tcPr>
          <w:p w:rsidR="00BE337F" w:rsidRPr="009840C2" w:rsidRDefault="00BE337F" w:rsidP="00F731A2">
            <w:pPr>
              <w:spacing w:after="0" w:line="240" w:lineRule="auto"/>
            </w:pPr>
          </w:p>
        </w:tc>
        <w:tc>
          <w:tcPr>
            <w:tcW w:w="9558" w:type="dxa"/>
          </w:tcPr>
          <w:p w:rsidR="00BE337F" w:rsidRDefault="00BE337F" w:rsidP="009840C2">
            <w:pPr>
              <w:spacing w:after="0" w:line="240" w:lineRule="auto"/>
            </w:pPr>
            <w:r>
              <w:rPr>
                <w:b/>
                <w:bCs/>
              </w:rPr>
              <w:t xml:space="preserve">Research and Scholarship Committee – </w:t>
            </w:r>
            <w:r>
              <w:t>discussed under “old business”</w:t>
            </w:r>
          </w:p>
          <w:p w:rsidR="00BE337F" w:rsidRDefault="00BE337F" w:rsidP="009840C2">
            <w:pPr>
              <w:spacing w:after="0" w:line="240" w:lineRule="auto"/>
            </w:pPr>
            <w:smartTag w:uri="urn:schemas-microsoft-com:office:smarttags" w:element="time">
              <w:smartTagPr>
                <w:attr w:name="Minute" w:val="15"/>
                <w:attr w:name="Hour" w:val="20"/>
              </w:smartTagPr>
              <w:r>
                <w:rPr>
                  <w:b/>
                  <w:bCs/>
                </w:rPr>
                <w:t>PRN</w:t>
              </w:r>
            </w:smartTag>
            <w:r>
              <w:rPr>
                <w:b/>
                <w:bCs/>
              </w:rPr>
              <w:t xml:space="preserve"> Opinion Paper</w:t>
            </w:r>
            <w:r>
              <w:t xml:space="preserve"> – Ashley Gunter and </w:t>
            </w:r>
            <w:proofErr w:type="spellStart"/>
            <w:r>
              <w:t>Kayley</w:t>
            </w:r>
            <w:proofErr w:type="spellEnd"/>
            <w:r>
              <w:t xml:space="preserve"> Lyons continue to lead this effort. </w:t>
            </w:r>
          </w:p>
          <w:p w:rsidR="00BE337F" w:rsidRDefault="00BE337F" w:rsidP="009840C2">
            <w:pPr>
              <w:spacing w:after="0" w:line="240" w:lineRule="auto"/>
            </w:pPr>
            <w:smartTag w:uri="urn:schemas-microsoft-com:office:smarttags" w:element="time">
              <w:smartTagPr>
                <w:attr w:name="Minute" w:val="15"/>
                <w:attr w:name="Hour" w:val="20"/>
              </w:smartTagPr>
              <w:r>
                <w:rPr>
                  <w:b/>
                  <w:bCs/>
                </w:rPr>
                <w:t>PRN</w:t>
              </w:r>
            </w:smartTag>
            <w:r>
              <w:rPr>
                <w:b/>
                <w:bCs/>
              </w:rPr>
              <w:t xml:space="preserve"> Student Liaison Committee – </w:t>
            </w:r>
            <w:r>
              <w:t xml:space="preserve">discussion was held as there was interest in moving this forward.  The </w:t>
            </w:r>
            <w:smartTag w:uri="urn:schemas-microsoft-com:office:smarttags" w:element="time">
              <w:smartTagPr>
                <w:attr w:name="Minute" w:val="15"/>
                <w:attr w:name="Hour" w:val="20"/>
              </w:smartTagPr>
              <w:r>
                <w:t>PRN</w:t>
              </w:r>
            </w:smartTag>
            <w:r>
              <w:t xml:space="preserve"> would like the student group help develop this committee as there are not defined roles for this yet.  Russell Findlay (P4 student present at the meeting) was asked to Chair this committee and Andrew Lucas (a P3 student from UNC) was asked to assist and chair the committee next year.  This will help ensure continuity.</w:t>
            </w:r>
          </w:p>
          <w:p w:rsidR="00BE337F" w:rsidRPr="005E6FF4" w:rsidRDefault="00BE337F" w:rsidP="008526C5">
            <w:pPr>
              <w:spacing w:after="0" w:line="240" w:lineRule="auto"/>
            </w:pPr>
          </w:p>
        </w:tc>
      </w:tr>
      <w:tr w:rsidR="00BE337F" w:rsidRPr="009840C2">
        <w:tc>
          <w:tcPr>
            <w:tcW w:w="3618" w:type="dxa"/>
            <w:gridSpan w:val="2"/>
          </w:tcPr>
          <w:p w:rsidR="00BE337F" w:rsidRPr="009840C2" w:rsidRDefault="00BE337F" w:rsidP="005E6FF4">
            <w:pPr>
              <w:spacing w:after="0" w:line="240" w:lineRule="auto"/>
            </w:pPr>
            <w:r w:rsidRPr="009840C2">
              <w:t xml:space="preserve">8. </w:t>
            </w:r>
            <w:smartTag w:uri="urn:schemas-microsoft-com:office:smarttags" w:element="time">
              <w:smartTagPr>
                <w:attr w:name="Minute" w:val="15"/>
                <w:attr w:name="Hour" w:val="20"/>
              </w:smartTagPr>
              <w:smartTag w:uri="urn:schemas-microsoft-com:office:smarttags" w:element="time">
                <w:smartTagPr>
                  <w:attr w:name="Minute" w:val="15"/>
                  <w:attr w:name="Hour" w:val="20"/>
                </w:smartTagPr>
                <w:r>
                  <w:t>Leadership</w:t>
                </w:r>
              </w:smartTag>
              <w:r>
                <w:t xml:space="preserve"> </w:t>
              </w:r>
              <w:smartTag w:uri="urn:schemas-microsoft-com:office:smarttags" w:element="time">
                <w:smartTagPr>
                  <w:attr w:name="Minute" w:val="15"/>
                  <w:attr w:name="Hour" w:val="20"/>
                </w:smartTagPr>
                <w:r>
                  <w:t>Academy</w:t>
                </w:r>
              </w:smartTag>
            </w:smartTag>
            <w:r>
              <w:t xml:space="preserve"> Update</w:t>
            </w:r>
          </w:p>
        </w:tc>
        <w:tc>
          <w:tcPr>
            <w:tcW w:w="9558" w:type="dxa"/>
          </w:tcPr>
          <w:p w:rsidR="00BE337F" w:rsidRPr="009840C2" w:rsidRDefault="00BE337F" w:rsidP="00AB057B">
            <w:pPr>
              <w:spacing w:after="0" w:line="240" w:lineRule="auto"/>
            </w:pPr>
            <w:r>
              <w:t xml:space="preserve">Suzanne updated the </w:t>
            </w:r>
            <w:smartTag w:uri="urn:schemas-microsoft-com:office:smarttags" w:element="time">
              <w:smartTagPr>
                <w:attr w:name="Minute" w:val="15"/>
                <w:attr w:name="Hour" w:val="20"/>
              </w:smartTagPr>
              <w:r>
                <w:t>PRN</w:t>
              </w:r>
            </w:smartTag>
            <w:r>
              <w:t xml:space="preserve"> that the </w:t>
            </w:r>
            <w:smartTag w:uri="urn:schemas-microsoft-com:office:smarttags" w:element="time">
              <w:smartTagPr>
                <w:attr w:name="Minute" w:val="15"/>
                <w:attr w:name="Hour" w:val="20"/>
              </w:smartTagPr>
              <w:smartTag w:uri="urn:schemas-microsoft-com:office:smarttags" w:element="time">
                <w:smartTagPr>
                  <w:attr w:name="Minute" w:val="15"/>
                  <w:attr w:name="Hour" w:val="20"/>
                </w:smartTagPr>
                <w:r>
                  <w:t>Leadership</w:t>
                </w:r>
              </w:smartTag>
              <w:r>
                <w:t xml:space="preserve"> </w:t>
              </w:r>
              <w:smartTag w:uri="urn:schemas-microsoft-com:office:smarttags" w:element="time">
                <w:smartTagPr>
                  <w:attr w:name="Minute" w:val="15"/>
                  <w:attr w:name="Hour" w:val="20"/>
                </w:smartTagPr>
                <w:r>
                  <w:t>Academy</w:t>
                </w:r>
              </w:smartTag>
            </w:smartTag>
            <w:r>
              <w:t xml:space="preserve"> would like to reopen dialogue. Drs. Bob Smith and Peter Hurd were unable to attend the </w:t>
            </w:r>
            <w:smartTag w:uri="urn:schemas-microsoft-com:office:smarttags" w:element="time">
              <w:smartTagPr>
                <w:attr w:name="Minute" w:val="15"/>
                <w:attr w:name="Hour" w:val="20"/>
              </w:smartTagPr>
              <w:r>
                <w:t>PRN</w:t>
              </w:r>
            </w:smartTag>
            <w:r>
              <w:t xml:space="preserve"> Business meeting; however, they are interested in the </w:t>
            </w:r>
            <w:smartTag w:uri="urn:schemas-microsoft-com:office:smarttags" w:element="time">
              <w:smartTagPr>
                <w:attr w:name="Minute" w:val="15"/>
                <w:attr w:name="Hour" w:val="20"/>
              </w:smartTagPr>
              <w:r>
                <w:t>PRN</w:t>
              </w:r>
            </w:smartTag>
            <w:r>
              <w:t xml:space="preserve">’s ideas for topics for presentations, newsletter articles and potential speakers. Those with ideas, please forward to </w:t>
            </w:r>
            <w:proofErr w:type="spellStart"/>
            <w:r>
              <w:t>Harminder</w:t>
            </w:r>
            <w:proofErr w:type="spellEnd"/>
          </w:p>
        </w:tc>
      </w:tr>
      <w:tr w:rsidR="00BE337F" w:rsidRPr="009840C2">
        <w:tc>
          <w:tcPr>
            <w:tcW w:w="3618" w:type="dxa"/>
            <w:gridSpan w:val="2"/>
          </w:tcPr>
          <w:p w:rsidR="00BE337F" w:rsidRPr="009840C2" w:rsidRDefault="00BE337F" w:rsidP="009840C2">
            <w:pPr>
              <w:spacing w:after="0" w:line="240" w:lineRule="auto"/>
            </w:pPr>
            <w:r>
              <w:t>9. 2012</w:t>
            </w:r>
            <w:r w:rsidRPr="009840C2">
              <w:t xml:space="preserve"> Annual Meeting </w:t>
            </w:r>
            <w:smartTag w:uri="urn:schemas-microsoft-com:office:smarttags" w:element="time">
              <w:smartTagPr>
                <w:attr w:name="Minute" w:val="15"/>
                <w:attr w:name="Hour" w:val="20"/>
              </w:smartTagPr>
              <w:r w:rsidRPr="009840C2">
                <w:t>PRN</w:t>
              </w:r>
            </w:smartTag>
            <w:r w:rsidRPr="009840C2">
              <w:t xml:space="preserve"> Focus session report</w:t>
            </w:r>
          </w:p>
        </w:tc>
        <w:tc>
          <w:tcPr>
            <w:tcW w:w="9558" w:type="dxa"/>
          </w:tcPr>
          <w:p w:rsidR="00BE337F" w:rsidRPr="009840C2" w:rsidRDefault="00BE337F" w:rsidP="009840C2">
            <w:pPr>
              <w:spacing w:after="0" w:line="240" w:lineRule="auto"/>
            </w:pPr>
            <w:r>
              <w:t>Effective Communication of the Value of Clinical Pharmacy Services was an extremely well-attended session. There was a very active Q&amp;A session following the presentations.</w:t>
            </w:r>
          </w:p>
        </w:tc>
      </w:tr>
      <w:tr w:rsidR="00BE337F" w:rsidRPr="009840C2">
        <w:tc>
          <w:tcPr>
            <w:tcW w:w="3618" w:type="dxa"/>
            <w:gridSpan w:val="2"/>
          </w:tcPr>
          <w:p w:rsidR="00BE337F" w:rsidRPr="009840C2" w:rsidRDefault="00BE337F" w:rsidP="009840C2">
            <w:pPr>
              <w:spacing w:after="0" w:line="240" w:lineRule="auto"/>
            </w:pPr>
            <w:r w:rsidRPr="009840C2">
              <w:t>10. Future programming topics discussion</w:t>
            </w:r>
          </w:p>
        </w:tc>
        <w:tc>
          <w:tcPr>
            <w:tcW w:w="9558" w:type="dxa"/>
          </w:tcPr>
          <w:p w:rsidR="00BE337F" w:rsidRDefault="00BE337F" w:rsidP="00617100">
            <w:pPr>
              <w:spacing w:after="0" w:line="240" w:lineRule="auto"/>
            </w:pPr>
            <w:r w:rsidRPr="00617100">
              <w:t xml:space="preserve">Suzanne reviewed some of the highlights of the 2011 </w:t>
            </w:r>
            <w:smartTag w:uri="urn:schemas-microsoft-com:office:smarttags" w:element="time">
              <w:smartTagPr>
                <w:attr w:name="Minute" w:val="15"/>
                <w:attr w:name="Hour" w:val="20"/>
              </w:smartTagPr>
              <w:r w:rsidRPr="00617100">
                <w:t>PRN</w:t>
              </w:r>
            </w:smartTag>
            <w:r w:rsidRPr="00617100">
              <w:t xml:space="preserve"> s</w:t>
            </w:r>
            <w:r>
              <w:t>urvey:</w:t>
            </w:r>
          </w:p>
          <w:p w:rsidR="00BE337F" w:rsidRPr="00617100" w:rsidRDefault="00BE337F" w:rsidP="00617100">
            <w:pPr>
              <w:spacing w:after="0" w:line="240" w:lineRule="auto"/>
            </w:pPr>
          </w:p>
          <w:p w:rsidR="00BE337F" w:rsidRPr="00617100" w:rsidRDefault="00BE337F" w:rsidP="00617100">
            <w:r w:rsidRPr="00617100">
              <w:t>Leadership Courses / training – on a staff level – at all levels</w:t>
            </w:r>
          </w:p>
          <w:p w:rsidR="00BE337F" w:rsidRPr="00617100" w:rsidRDefault="00BE337F" w:rsidP="00617100">
            <w:r w:rsidRPr="00617100">
              <w:t xml:space="preserve">1) For a clinical / staff pharmacist with a </w:t>
            </w:r>
            <w:proofErr w:type="spellStart"/>
            <w:r w:rsidRPr="00617100">
              <w:t>PharmD</w:t>
            </w:r>
            <w:proofErr w:type="spellEnd"/>
            <w:r w:rsidRPr="00617100">
              <w:t xml:space="preserve"> 5 years post-graduate with 3 years hospital experience and no residency, what would be some further training / degrees / certifications that would assist in career growth specifically towards either informatics or director of pharmacy</w:t>
            </w:r>
          </w:p>
          <w:p w:rsidR="00BE337F" w:rsidRPr="00617100" w:rsidRDefault="00BE337F" w:rsidP="00617100">
            <w:r w:rsidRPr="00617100">
              <w:t xml:space="preserve">2) For a small hospital (~200 beds) that currently practices a centralized pharmacy model, what are some first steps in growing pharmacy / implementing change to better mirror the PPMI model? There are several technological changes currently underway, including moving to </w:t>
            </w:r>
            <w:proofErr w:type="spellStart"/>
            <w:r w:rsidRPr="00617100">
              <w:t>eMAR</w:t>
            </w:r>
            <w:proofErr w:type="spellEnd"/>
            <w:r w:rsidRPr="00617100">
              <w:t>, Bedside Barcode Medication Administration, and CPOE, but what are some non-technological ways to improve the model / practice from a staff position? Moving to a decentralized pharmacy model? Pharmacist administered medication histories (currently all med history done by nursing staff)? Allowing Pharmacists to write orders without the need for P&amp;T protocols (include state law)?</w:t>
            </w:r>
          </w:p>
          <w:p w:rsidR="00BE337F" w:rsidRPr="00617100" w:rsidRDefault="00BE337F" w:rsidP="00617100">
            <w:r w:rsidRPr="00617100">
              <w:t>- Encouraging the staff in the pharmacy to stretch themselves to go beyond their current roles / comfort zones</w:t>
            </w:r>
          </w:p>
          <w:p w:rsidR="00BE337F" w:rsidRPr="00617100" w:rsidRDefault="00BE337F" w:rsidP="00617100">
            <w:r w:rsidRPr="00617100">
              <w:t>- Specific initiatives to pursue / encourage them to do and convince leadership to move in that direction.</w:t>
            </w:r>
          </w:p>
          <w:p w:rsidR="00BE337F" w:rsidRPr="00617100" w:rsidRDefault="00BE337F" w:rsidP="00617100">
            <w:pPr>
              <w:numPr>
                <w:ilvl w:val="0"/>
                <w:numId w:val="5"/>
              </w:numPr>
              <w:spacing w:before="100" w:beforeAutospacing="1" w:after="100" w:afterAutospacing="1" w:line="240" w:lineRule="auto"/>
            </w:pPr>
            <w:r w:rsidRPr="00617100">
              <w:t xml:space="preserve">Intensifying the focus on key health professional competencies: integrated team-based, collaborative care design that is patient centric and evidence based, with effective use of informatics to ensure continual performance improvement of quality, safety and efficiency/effectiveness. </w:t>
            </w:r>
          </w:p>
          <w:p w:rsidR="00BE337F" w:rsidRPr="00617100" w:rsidRDefault="00BE337F" w:rsidP="00617100">
            <w:pPr>
              <w:numPr>
                <w:ilvl w:val="0"/>
                <w:numId w:val="5"/>
              </w:numPr>
              <w:spacing w:before="100" w:beforeAutospacing="1" w:after="100" w:afterAutospacing="1" w:line="240" w:lineRule="auto"/>
            </w:pPr>
            <w:r w:rsidRPr="00617100">
              <w:t xml:space="preserve">The encouragement of all pharmacists to be leaders in this time of transition, regardless of official title or position within your department. </w:t>
            </w:r>
          </w:p>
          <w:p w:rsidR="00BE337F" w:rsidRPr="00617100" w:rsidRDefault="00BE337F" w:rsidP="00617100">
            <w:pPr>
              <w:numPr>
                <w:ilvl w:val="0"/>
                <w:numId w:val="5"/>
              </w:numPr>
              <w:spacing w:before="100" w:beforeAutospacing="1" w:after="100" w:afterAutospacing="1" w:line="240" w:lineRule="auto"/>
            </w:pPr>
            <w:r w:rsidRPr="00617100">
              <w:t xml:space="preserve">Addressing the increasingly complex environment of care. </w:t>
            </w:r>
          </w:p>
          <w:p w:rsidR="00BE337F" w:rsidRPr="00617100" w:rsidRDefault="00BE337F" w:rsidP="00617100">
            <w:pPr>
              <w:numPr>
                <w:ilvl w:val="0"/>
                <w:numId w:val="5"/>
              </w:numPr>
              <w:spacing w:before="100" w:beforeAutospacing="1" w:after="100" w:afterAutospacing="1" w:line="240" w:lineRule="auto"/>
            </w:pPr>
            <w:r w:rsidRPr="00617100">
              <w:t xml:space="preserve">A concentration on the business of pharmacy and its materiality within the overall organization. </w:t>
            </w:r>
          </w:p>
          <w:p w:rsidR="00BE337F" w:rsidRDefault="00BE337F" w:rsidP="00617100">
            <w:pPr>
              <w:numPr>
                <w:ilvl w:val="0"/>
                <w:numId w:val="5"/>
              </w:numPr>
              <w:spacing w:before="100" w:beforeAutospacing="1" w:after="100" w:afterAutospacing="1" w:line="240" w:lineRule="auto"/>
            </w:pPr>
            <w:r w:rsidRPr="00617100">
              <w:t>An emphasis on strategic results and sustainability.</w:t>
            </w:r>
          </w:p>
          <w:p w:rsidR="00BE337F" w:rsidRDefault="00BE337F" w:rsidP="00617100">
            <w:pPr>
              <w:spacing w:before="100" w:beforeAutospacing="1" w:after="100" w:afterAutospacing="1" w:line="240" w:lineRule="auto"/>
            </w:pPr>
            <w:r w:rsidRPr="00617100">
              <w:t>Programs members were</w:t>
            </w:r>
            <w:r>
              <w:t xml:space="preserve"> interested in pursuing for the 2013 focus session are:</w:t>
            </w:r>
          </w:p>
          <w:p w:rsidR="00BE337F" w:rsidRPr="00617100" w:rsidRDefault="00BE337F" w:rsidP="00617100">
            <w:pPr>
              <w:pStyle w:val="ListParagraph"/>
              <w:numPr>
                <w:ilvl w:val="0"/>
                <w:numId w:val="6"/>
              </w:numPr>
              <w:spacing w:before="100" w:beforeAutospacing="1" w:after="100" w:afterAutospacing="1" w:line="240" w:lineRule="auto"/>
              <w:rPr>
                <w:b/>
                <w:bCs/>
              </w:rPr>
            </w:pPr>
            <w:r w:rsidRPr="00617100">
              <w:rPr>
                <w:b/>
                <w:bCs/>
              </w:rPr>
              <w:t xml:space="preserve">Engaging Staff in Clinical Pharmacy Services </w:t>
            </w:r>
          </w:p>
          <w:p w:rsidR="00BE337F" w:rsidRDefault="00BE337F" w:rsidP="00617100">
            <w:pPr>
              <w:pStyle w:val="ListParagraph"/>
              <w:numPr>
                <w:ilvl w:val="0"/>
                <w:numId w:val="6"/>
              </w:numPr>
              <w:spacing w:before="100" w:beforeAutospacing="1" w:after="100" w:afterAutospacing="1" w:line="240" w:lineRule="auto"/>
              <w:rPr>
                <w:b/>
                <w:bCs/>
              </w:rPr>
            </w:pPr>
            <w:r w:rsidRPr="00617100">
              <w:rPr>
                <w:b/>
                <w:bCs/>
              </w:rPr>
              <w:t>Community Hospital Challenges in meeting PPMI</w:t>
            </w:r>
          </w:p>
          <w:p w:rsidR="00BE337F" w:rsidRPr="00617100" w:rsidRDefault="00BE337F" w:rsidP="00617100">
            <w:pPr>
              <w:spacing w:before="100" w:beforeAutospacing="1" w:after="100" w:afterAutospacing="1" w:line="240" w:lineRule="auto"/>
            </w:pPr>
            <w:r>
              <w:rPr>
                <w:b/>
                <w:bCs/>
              </w:rPr>
              <w:t xml:space="preserve">Focus Session Committee: </w:t>
            </w:r>
            <w:r>
              <w:t>Charlene Hope and Mort Goldman will chair.  Members: Megan Matack, Richard Parrish, Maura Hall, and Kyle Townsend</w:t>
            </w:r>
          </w:p>
        </w:tc>
      </w:tr>
      <w:tr w:rsidR="00BE337F" w:rsidRPr="009840C2">
        <w:tc>
          <w:tcPr>
            <w:tcW w:w="3618" w:type="dxa"/>
            <w:gridSpan w:val="2"/>
          </w:tcPr>
          <w:p w:rsidR="00BE337F" w:rsidRPr="009840C2" w:rsidRDefault="00BE337F" w:rsidP="009840C2">
            <w:pPr>
              <w:spacing w:after="0" w:line="240" w:lineRule="auto"/>
            </w:pPr>
            <w:r w:rsidRPr="009840C2">
              <w:t>11. Brief Presentation(s)</w:t>
            </w:r>
          </w:p>
        </w:tc>
        <w:tc>
          <w:tcPr>
            <w:tcW w:w="9558" w:type="dxa"/>
          </w:tcPr>
          <w:p w:rsidR="00BE337F" w:rsidRDefault="00BE337F" w:rsidP="00E57B34">
            <w:pPr>
              <w:spacing w:after="0" w:line="240" w:lineRule="auto"/>
            </w:pPr>
            <w:r w:rsidRPr="009840C2">
              <w:rPr>
                <w:b/>
                <w:bCs/>
              </w:rPr>
              <w:t>Frontier Funds/FIT Donation</w:t>
            </w:r>
          </w:p>
          <w:p w:rsidR="00BE337F" w:rsidRPr="009840C2" w:rsidRDefault="00BE337F" w:rsidP="00E57B34">
            <w:pPr>
              <w:spacing w:after="0" w:line="240" w:lineRule="auto"/>
            </w:pPr>
            <w:r>
              <w:t>We maintained our donation to the Frontier Fund at $1000.  Kyle will commit the money on behalf of the PRN at this 2012 Annual Meeting.</w:t>
            </w:r>
          </w:p>
          <w:p w:rsidR="00BE337F" w:rsidRDefault="00BE337F" w:rsidP="00E57B34">
            <w:pPr>
              <w:spacing w:after="0" w:line="240" w:lineRule="auto"/>
            </w:pPr>
            <w:r>
              <w:rPr>
                <w:b/>
                <w:bCs/>
              </w:rPr>
              <w:t xml:space="preserve">Student/Resident </w:t>
            </w:r>
            <w:r w:rsidRPr="009840C2">
              <w:rPr>
                <w:b/>
                <w:bCs/>
              </w:rPr>
              <w:t>Travel Awards</w:t>
            </w:r>
          </w:p>
          <w:p w:rsidR="00BE337F" w:rsidRPr="009840C2" w:rsidRDefault="00BE337F" w:rsidP="00070195">
            <w:pPr>
              <w:spacing w:after="0" w:line="240" w:lineRule="auto"/>
            </w:pPr>
            <w:r>
              <w:t xml:space="preserve">The PRN agreed to give out 2 x $500 travel awards to either students or residents to present posters at the annual meeting.  It would be preferred to have 1 student and 1 resident, but will defer to the selection committee.  Need to form a committee to develop application and criteria.  There was also discussion of utilizing the grant money to fund up to 3 eligible candidates to take the BCPS exam (reimbursed if passed).  Charlene to follow up with  </w:t>
            </w:r>
            <w:proofErr w:type="spellStart"/>
            <w:r>
              <w:t>with</w:t>
            </w:r>
            <w:proofErr w:type="spellEnd"/>
            <w:r>
              <w:t xml:space="preserve"> Pauline Chan who worked on this.</w:t>
            </w:r>
          </w:p>
        </w:tc>
      </w:tr>
      <w:tr w:rsidR="00BE337F" w:rsidRPr="009840C2">
        <w:tc>
          <w:tcPr>
            <w:tcW w:w="3618" w:type="dxa"/>
            <w:gridSpan w:val="2"/>
          </w:tcPr>
          <w:p w:rsidR="00BE337F" w:rsidRPr="009840C2" w:rsidRDefault="00BE337F" w:rsidP="009840C2">
            <w:pPr>
              <w:spacing w:after="0" w:line="240" w:lineRule="auto"/>
            </w:pPr>
            <w:r w:rsidRPr="009840C2">
              <w:t>12. Closing</w:t>
            </w:r>
          </w:p>
        </w:tc>
        <w:tc>
          <w:tcPr>
            <w:tcW w:w="9558" w:type="dxa"/>
          </w:tcPr>
          <w:p w:rsidR="00BE337F" w:rsidRPr="009840C2" w:rsidRDefault="00BE337F" w:rsidP="009840C2">
            <w:pPr>
              <w:spacing w:after="0" w:line="240" w:lineRule="auto"/>
            </w:pPr>
            <w:r w:rsidRPr="009840C2">
              <w:t xml:space="preserve">Meeting </w:t>
            </w:r>
            <w:r>
              <w:t>adjourned at 8:15</w:t>
            </w:r>
            <w:r w:rsidRPr="009840C2">
              <w:t>pm</w:t>
            </w:r>
          </w:p>
        </w:tc>
      </w:tr>
    </w:tbl>
    <w:p w:rsidR="00BE337F" w:rsidRDefault="00BE337F"/>
    <w:sectPr w:rsidR="00BE337F" w:rsidSect="00DE6EC0">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92C" w:rsidRDefault="00CB592C" w:rsidP="004C5630">
      <w:pPr>
        <w:spacing w:after="0" w:line="240" w:lineRule="auto"/>
      </w:pPr>
      <w:r>
        <w:separator/>
      </w:r>
    </w:p>
  </w:endnote>
  <w:endnote w:type="continuationSeparator" w:id="0">
    <w:p w:rsidR="00CB592C" w:rsidRDefault="00CB592C" w:rsidP="004C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92C" w:rsidRDefault="00CB592C" w:rsidP="004C5630">
      <w:pPr>
        <w:spacing w:after="0" w:line="240" w:lineRule="auto"/>
      </w:pPr>
      <w:r>
        <w:separator/>
      </w:r>
    </w:p>
  </w:footnote>
  <w:footnote w:type="continuationSeparator" w:id="0">
    <w:p w:rsidR="00CB592C" w:rsidRDefault="00CB592C" w:rsidP="004C5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37F" w:rsidRDefault="00BE337F">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14BD6"/>
    <w:multiLevelType w:val="multilevel"/>
    <w:tmpl w:val="1820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E3F44"/>
    <w:multiLevelType w:val="hybridMultilevel"/>
    <w:tmpl w:val="92125C5C"/>
    <w:lvl w:ilvl="0" w:tplc="5316F9EC">
      <w:start w:val="20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837E9"/>
    <w:multiLevelType w:val="hybridMultilevel"/>
    <w:tmpl w:val="C682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99516A"/>
    <w:multiLevelType w:val="hybridMultilevel"/>
    <w:tmpl w:val="552A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E740E"/>
    <w:multiLevelType w:val="hybridMultilevel"/>
    <w:tmpl w:val="982E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F0A28"/>
    <w:multiLevelType w:val="hybridMultilevel"/>
    <w:tmpl w:val="6246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E706E2"/>
    <w:multiLevelType w:val="hybridMultilevel"/>
    <w:tmpl w:val="56B4B6A8"/>
    <w:lvl w:ilvl="0" w:tplc="5316F9EC">
      <w:start w:val="20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C0"/>
    <w:rsid w:val="00017A4B"/>
    <w:rsid w:val="00017E3C"/>
    <w:rsid w:val="00024025"/>
    <w:rsid w:val="00042D05"/>
    <w:rsid w:val="00044574"/>
    <w:rsid w:val="000523C0"/>
    <w:rsid w:val="00070195"/>
    <w:rsid w:val="000852C5"/>
    <w:rsid w:val="0009054C"/>
    <w:rsid w:val="00097B3C"/>
    <w:rsid w:val="000A774D"/>
    <w:rsid w:val="001026F6"/>
    <w:rsid w:val="001047EF"/>
    <w:rsid w:val="00107D3C"/>
    <w:rsid w:val="00122556"/>
    <w:rsid w:val="00134AEF"/>
    <w:rsid w:val="00183325"/>
    <w:rsid w:val="00236957"/>
    <w:rsid w:val="00257ECE"/>
    <w:rsid w:val="0026313E"/>
    <w:rsid w:val="002B165A"/>
    <w:rsid w:val="002B262A"/>
    <w:rsid w:val="002B3381"/>
    <w:rsid w:val="002F078A"/>
    <w:rsid w:val="00367272"/>
    <w:rsid w:val="00372B4C"/>
    <w:rsid w:val="003A456F"/>
    <w:rsid w:val="003F7C11"/>
    <w:rsid w:val="004535B9"/>
    <w:rsid w:val="004631C5"/>
    <w:rsid w:val="0049114C"/>
    <w:rsid w:val="004B2A5F"/>
    <w:rsid w:val="004C2508"/>
    <w:rsid w:val="004C5630"/>
    <w:rsid w:val="004F0FF9"/>
    <w:rsid w:val="00515197"/>
    <w:rsid w:val="00525FF6"/>
    <w:rsid w:val="00534715"/>
    <w:rsid w:val="00596B26"/>
    <w:rsid w:val="005E00F7"/>
    <w:rsid w:val="005E6FF4"/>
    <w:rsid w:val="00617100"/>
    <w:rsid w:val="00617490"/>
    <w:rsid w:val="0062672D"/>
    <w:rsid w:val="0063055A"/>
    <w:rsid w:val="006523F9"/>
    <w:rsid w:val="006619B8"/>
    <w:rsid w:val="00682248"/>
    <w:rsid w:val="0069439A"/>
    <w:rsid w:val="006A2E9A"/>
    <w:rsid w:val="00706A3B"/>
    <w:rsid w:val="00760124"/>
    <w:rsid w:val="00765FAF"/>
    <w:rsid w:val="007751D3"/>
    <w:rsid w:val="00775FF9"/>
    <w:rsid w:val="007A3794"/>
    <w:rsid w:val="007D7593"/>
    <w:rsid w:val="008152EA"/>
    <w:rsid w:val="00816FE4"/>
    <w:rsid w:val="00823622"/>
    <w:rsid w:val="00830048"/>
    <w:rsid w:val="00834EF1"/>
    <w:rsid w:val="008526C5"/>
    <w:rsid w:val="00856E45"/>
    <w:rsid w:val="0087158E"/>
    <w:rsid w:val="00884CF3"/>
    <w:rsid w:val="008957B2"/>
    <w:rsid w:val="008D7E31"/>
    <w:rsid w:val="008F7FA6"/>
    <w:rsid w:val="00942E62"/>
    <w:rsid w:val="00951C78"/>
    <w:rsid w:val="00951DA4"/>
    <w:rsid w:val="00975C49"/>
    <w:rsid w:val="009840C2"/>
    <w:rsid w:val="009900A3"/>
    <w:rsid w:val="009A0A50"/>
    <w:rsid w:val="009B3E8F"/>
    <w:rsid w:val="009C09CC"/>
    <w:rsid w:val="009C2A89"/>
    <w:rsid w:val="009C5611"/>
    <w:rsid w:val="009E08A8"/>
    <w:rsid w:val="00A05F39"/>
    <w:rsid w:val="00A430B1"/>
    <w:rsid w:val="00A55666"/>
    <w:rsid w:val="00A94153"/>
    <w:rsid w:val="00AA19E4"/>
    <w:rsid w:val="00AB057B"/>
    <w:rsid w:val="00AB2046"/>
    <w:rsid w:val="00AC0030"/>
    <w:rsid w:val="00B171EF"/>
    <w:rsid w:val="00B2106A"/>
    <w:rsid w:val="00B37FB1"/>
    <w:rsid w:val="00B72A42"/>
    <w:rsid w:val="00B731FA"/>
    <w:rsid w:val="00BB4C58"/>
    <w:rsid w:val="00BE337F"/>
    <w:rsid w:val="00C077F2"/>
    <w:rsid w:val="00C307E8"/>
    <w:rsid w:val="00C92D69"/>
    <w:rsid w:val="00CB592C"/>
    <w:rsid w:val="00CC1F1F"/>
    <w:rsid w:val="00D1277C"/>
    <w:rsid w:val="00D27633"/>
    <w:rsid w:val="00DC006B"/>
    <w:rsid w:val="00DC0753"/>
    <w:rsid w:val="00DD4B96"/>
    <w:rsid w:val="00DE6EC0"/>
    <w:rsid w:val="00DF2F9B"/>
    <w:rsid w:val="00E4162F"/>
    <w:rsid w:val="00E42CD9"/>
    <w:rsid w:val="00E46EC7"/>
    <w:rsid w:val="00E57B34"/>
    <w:rsid w:val="00E80D71"/>
    <w:rsid w:val="00E91948"/>
    <w:rsid w:val="00EA125D"/>
    <w:rsid w:val="00EA4D0D"/>
    <w:rsid w:val="00EF2A3E"/>
    <w:rsid w:val="00F4413B"/>
    <w:rsid w:val="00F731A2"/>
    <w:rsid w:val="00F86BC1"/>
    <w:rsid w:val="00FD7464"/>
    <w:rsid w:val="00FE00C4"/>
    <w:rsid w:val="00FE0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B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6EC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4715"/>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locked/>
    <w:rsid w:val="00534715"/>
    <w:rPr>
      <w:rFonts w:ascii="Arial" w:hAnsi="Arial" w:cs="Arial"/>
      <w:sz w:val="24"/>
      <w:szCs w:val="24"/>
    </w:rPr>
  </w:style>
  <w:style w:type="paragraph" w:styleId="ListParagraph">
    <w:name w:val="List Paragraph"/>
    <w:basedOn w:val="Normal"/>
    <w:uiPriority w:val="99"/>
    <w:qFormat/>
    <w:rsid w:val="00AB2046"/>
    <w:pPr>
      <w:ind w:left="720"/>
      <w:contextualSpacing/>
    </w:pPr>
  </w:style>
  <w:style w:type="paragraph" w:styleId="Footer">
    <w:name w:val="footer"/>
    <w:basedOn w:val="Normal"/>
    <w:link w:val="FooterChar"/>
    <w:uiPriority w:val="99"/>
    <w:semiHidden/>
    <w:rsid w:val="004C56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C5630"/>
    <w:rPr>
      <w:rFonts w:cs="Times New Roman"/>
    </w:rPr>
  </w:style>
  <w:style w:type="paragraph" w:styleId="BalloonText">
    <w:name w:val="Balloon Text"/>
    <w:basedOn w:val="Normal"/>
    <w:link w:val="BalloonTextChar"/>
    <w:uiPriority w:val="99"/>
    <w:semiHidden/>
    <w:rsid w:val="00BB4C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C11"/>
    <w:rPr>
      <w:rFonts w:ascii="Times New Roman" w:hAnsi="Times New Roman" w:cs="Times New Roman"/>
      <w:sz w:val="2"/>
      <w:szCs w:val="2"/>
    </w:rPr>
  </w:style>
  <w:style w:type="character" w:styleId="CommentReference">
    <w:name w:val="annotation reference"/>
    <w:basedOn w:val="DefaultParagraphFont"/>
    <w:uiPriority w:val="99"/>
    <w:semiHidden/>
    <w:rsid w:val="00BB4C58"/>
    <w:rPr>
      <w:rFonts w:cs="Times New Roman"/>
      <w:sz w:val="16"/>
      <w:szCs w:val="16"/>
    </w:rPr>
  </w:style>
  <w:style w:type="paragraph" w:styleId="CommentText">
    <w:name w:val="annotation text"/>
    <w:basedOn w:val="Normal"/>
    <w:link w:val="CommentTextChar"/>
    <w:uiPriority w:val="99"/>
    <w:semiHidden/>
    <w:rsid w:val="00BB4C58"/>
    <w:rPr>
      <w:sz w:val="20"/>
      <w:szCs w:val="20"/>
    </w:rPr>
  </w:style>
  <w:style w:type="character" w:customStyle="1" w:styleId="CommentTextChar">
    <w:name w:val="Comment Text Char"/>
    <w:basedOn w:val="DefaultParagraphFont"/>
    <w:link w:val="CommentText"/>
    <w:uiPriority w:val="99"/>
    <w:semiHidden/>
    <w:locked/>
    <w:rsid w:val="003F7C11"/>
    <w:rPr>
      <w:rFonts w:cs="Times New Roman"/>
      <w:sz w:val="20"/>
      <w:szCs w:val="20"/>
    </w:rPr>
  </w:style>
  <w:style w:type="paragraph" w:styleId="CommentSubject">
    <w:name w:val="annotation subject"/>
    <w:basedOn w:val="CommentText"/>
    <w:next w:val="CommentText"/>
    <w:link w:val="CommentSubjectChar"/>
    <w:uiPriority w:val="99"/>
    <w:semiHidden/>
    <w:rsid w:val="00BB4C58"/>
    <w:rPr>
      <w:b/>
      <w:bCs/>
    </w:rPr>
  </w:style>
  <w:style w:type="character" w:customStyle="1" w:styleId="CommentSubjectChar">
    <w:name w:val="Comment Subject Char"/>
    <w:basedOn w:val="CommentTextChar"/>
    <w:link w:val="CommentSubject"/>
    <w:uiPriority w:val="99"/>
    <w:semiHidden/>
    <w:locked/>
    <w:rsid w:val="003F7C11"/>
    <w:rPr>
      <w:rFonts w:cs="Times New Roman"/>
      <w:b/>
      <w:bCs/>
      <w:sz w:val="20"/>
      <w:szCs w:val="20"/>
    </w:rPr>
  </w:style>
  <w:style w:type="character" w:styleId="FollowedHyperlink">
    <w:name w:val="FollowedHyperlink"/>
    <w:basedOn w:val="DefaultParagraphFont"/>
    <w:uiPriority w:val="99"/>
    <w:rsid w:val="00236957"/>
    <w:rPr>
      <w:rFonts w:cs="Times New Roman"/>
      <w:color w:val="6064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B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6EC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4715"/>
    <w:pPr>
      <w:tabs>
        <w:tab w:val="center" w:pos="4320"/>
        <w:tab w:val="right" w:pos="864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locked/>
    <w:rsid w:val="00534715"/>
    <w:rPr>
      <w:rFonts w:ascii="Arial" w:hAnsi="Arial" w:cs="Arial"/>
      <w:sz w:val="24"/>
      <w:szCs w:val="24"/>
    </w:rPr>
  </w:style>
  <w:style w:type="paragraph" w:styleId="ListParagraph">
    <w:name w:val="List Paragraph"/>
    <w:basedOn w:val="Normal"/>
    <w:uiPriority w:val="99"/>
    <w:qFormat/>
    <w:rsid w:val="00AB2046"/>
    <w:pPr>
      <w:ind w:left="720"/>
      <w:contextualSpacing/>
    </w:pPr>
  </w:style>
  <w:style w:type="paragraph" w:styleId="Footer">
    <w:name w:val="footer"/>
    <w:basedOn w:val="Normal"/>
    <w:link w:val="FooterChar"/>
    <w:uiPriority w:val="99"/>
    <w:semiHidden/>
    <w:rsid w:val="004C56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C5630"/>
    <w:rPr>
      <w:rFonts w:cs="Times New Roman"/>
    </w:rPr>
  </w:style>
  <w:style w:type="paragraph" w:styleId="BalloonText">
    <w:name w:val="Balloon Text"/>
    <w:basedOn w:val="Normal"/>
    <w:link w:val="BalloonTextChar"/>
    <w:uiPriority w:val="99"/>
    <w:semiHidden/>
    <w:rsid w:val="00BB4C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7C11"/>
    <w:rPr>
      <w:rFonts w:ascii="Times New Roman" w:hAnsi="Times New Roman" w:cs="Times New Roman"/>
      <w:sz w:val="2"/>
      <w:szCs w:val="2"/>
    </w:rPr>
  </w:style>
  <w:style w:type="character" w:styleId="CommentReference">
    <w:name w:val="annotation reference"/>
    <w:basedOn w:val="DefaultParagraphFont"/>
    <w:uiPriority w:val="99"/>
    <w:semiHidden/>
    <w:rsid w:val="00BB4C58"/>
    <w:rPr>
      <w:rFonts w:cs="Times New Roman"/>
      <w:sz w:val="16"/>
      <w:szCs w:val="16"/>
    </w:rPr>
  </w:style>
  <w:style w:type="paragraph" w:styleId="CommentText">
    <w:name w:val="annotation text"/>
    <w:basedOn w:val="Normal"/>
    <w:link w:val="CommentTextChar"/>
    <w:uiPriority w:val="99"/>
    <w:semiHidden/>
    <w:rsid w:val="00BB4C58"/>
    <w:rPr>
      <w:sz w:val="20"/>
      <w:szCs w:val="20"/>
    </w:rPr>
  </w:style>
  <w:style w:type="character" w:customStyle="1" w:styleId="CommentTextChar">
    <w:name w:val="Comment Text Char"/>
    <w:basedOn w:val="DefaultParagraphFont"/>
    <w:link w:val="CommentText"/>
    <w:uiPriority w:val="99"/>
    <w:semiHidden/>
    <w:locked/>
    <w:rsid w:val="003F7C11"/>
    <w:rPr>
      <w:rFonts w:cs="Times New Roman"/>
      <w:sz w:val="20"/>
      <w:szCs w:val="20"/>
    </w:rPr>
  </w:style>
  <w:style w:type="paragraph" w:styleId="CommentSubject">
    <w:name w:val="annotation subject"/>
    <w:basedOn w:val="CommentText"/>
    <w:next w:val="CommentText"/>
    <w:link w:val="CommentSubjectChar"/>
    <w:uiPriority w:val="99"/>
    <w:semiHidden/>
    <w:rsid w:val="00BB4C58"/>
    <w:rPr>
      <w:b/>
      <w:bCs/>
    </w:rPr>
  </w:style>
  <w:style w:type="character" w:customStyle="1" w:styleId="CommentSubjectChar">
    <w:name w:val="Comment Subject Char"/>
    <w:basedOn w:val="CommentTextChar"/>
    <w:link w:val="CommentSubject"/>
    <w:uiPriority w:val="99"/>
    <w:semiHidden/>
    <w:locked/>
    <w:rsid w:val="003F7C11"/>
    <w:rPr>
      <w:rFonts w:cs="Times New Roman"/>
      <w:b/>
      <w:bCs/>
      <w:sz w:val="20"/>
      <w:szCs w:val="20"/>
    </w:rPr>
  </w:style>
  <w:style w:type="character" w:styleId="FollowedHyperlink">
    <w:name w:val="FollowedHyperlink"/>
    <w:basedOn w:val="DefaultParagraphFont"/>
    <w:uiPriority w:val="99"/>
    <w:rsid w:val="00236957"/>
    <w:rPr>
      <w:rFonts w:cs="Times New Roman"/>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2011 Annual American College of Clinical Pharmacy – Pittsburgh, PA</vt:lpstr>
    </vt:vector>
  </TitlesOfParts>
  <Company>Hewlett-Packard</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Annual American College of Clinical Pharmacy – Pittsburgh, PA</dc:title>
  <dc:creator>Charlene</dc:creator>
  <cp:lastModifiedBy>Kyle Townsend, Pharm.D, BCPS</cp:lastModifiedBy>
  <cp:revision>8</cp:revision>
  <dcterms:created xsi:type="dcterms:W3CDTF">2012-11-12T00:18:00Z</dcterms:created>
  <dcterms:modified xsi:type="dcterms:W3CDTF">2013-03-19T04:53:00Z</dcterms:modified>
</cp:coreProperties>
</file>